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679D17"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2529A4">
              <w:rPr>
                <w:sz w:val="64"/>
              </w:rPr>
              <w:t>865</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C3569B" w:rsidRPr="00C3569B">
              <w:rPr>
                <w:sz w:val="32"/>
              </w:rPr>
              <w:t>2</w:t>
            </w:r>
            <w:r w:rsidRPr="00C3569B">
              <w:rPr>
                <w:sz w:val="32"/>
              </w:rPr>
              <w:t>-</w:t>
            </w:r>
            <w:bookmarkEnd w:id="4"/>
            <w:r w:rsidR="002577A9" w:rsidRPr="00C3569B">
              <w:rPr>
                <w:sz w:val="32"/>
              </w:rPr>
              <w:t>0</w:t>
            </w:r>
            <w:r w:rsidR="002529A4">
              <w:rPr>
                <w:sz w:val="32"/>
              </w:rPr>
              <w:t>8</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78824E53" w:rsidR="004F0988" w:rsidRPr="00C3569B" w:rsidRDefault="00C3569B" w:rsidP="00133525">
            <w:pPr>
              <w:pStyle w:val="ZT"/>
              <w:framePr w:wrap="auto" w:hAnchor="text" w:yAlign="inline"/>
            </w:pPr>
            <w:r w:rsidRPr="00C3569B">
              <w:t xml:space="preserve">Study on </w:t>
            </w:r>
            <w:r w:rsidR="00C22690" w:rsidRPr="00C22690">
              <w:t>satellite access - Phase 3</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46CEE250" w:rsidR="004F0988" w:rsidRPr="00C3569B" w:rsidRDefault="004F0988" w:rsidP="00133525">
            <w:pPr>
              <w:pStyle w:val="ZT"/>
              <w:framePr w:wrap="auto" w:hAnchor="text" w:yAlign="inline"/>
              <w:rPr>
                <w:i/>
                <w:sz w:val="28"/>
              </w:rPr>
            </w:pPr>
            <w:r w:rsidRPr="00C3569B">
              <w:t>(</w:t>
            </w:r>
            <w:r w:rsidRPr="00C3569B">
              <w:rPr>
                <w:rStyle w:val="ZGSM"/>
              </w:rPr>
              <w:t xml:space="preserve">Release </w:t>
            </w:r>
            <w:bookmarkStart w:id="7" w:name="specRelease"/>
            <w:r w:rsidRPr="00C3569B">
              <w:rPr>
                <w:rStyle w:val="ZGSM"/>
              </w:rPr>
              <w:t>1</w:t>
            </w:r>
            <w:bookmarkEnd w:id="7"/>
            <w:r w:rsidR="00C3569B" w:rsidRPr="00C3569B">
              <w:rPr>
                <w:rStyle w:val="ZGSM"/>
              </w:rPr>
              <w:t>9</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F86A6E" w:rsidR="00E16509" w:rsidRPr="00133525" w:rsidRDefault="00E16509" w:rsidP="00133525">
            <w:pPr>
              <w:pStyle w:val="FP"/>
              <w:jc w:val="center"/>
              <w:rPr>
                <w:noProof/>
                <w:sz w:val="18"/>
              </w:rPr>
            </w:pPr>
            <w:r w:rsidRPr="00C3569B">
              <w:rPr>
                <w:noProof/>
                <w:sz w:val="18"/>
              </w:rPr>
              <w:t xml:space="preserve">© </w:t>
            </w:r>
            <w:bookmarkStart w:id="12" w:name="copyrightDate"/>
            <w:r w:rsidRPr="00C3569B">
              <w:rPr>
                <w:noProof/>
                <w:sz w:val="18"/>
              </w:rPr>
              <w:t>2</w:t>
            </w:r>
            <w:r w:rsidR="008E2D68" w:rsidRPr="00C3569B">
              <w:rPr>
                <w:noProof/>
                <w:sz w:val="18"/>
              </w:rPr>
              <w:t>02</w:t>
            </w:r>
            <w:bookmarkEnd w:id="12"/>
            <w:r w:rsidR="00C3569B" w:rsidRPr="00C3569B">
              <w:rPr>
                <w:noProof/>
                <w:sz w:val="18"/>
              </w:rPr>
              <w:t>2</w:t>
            </w:r>
            <w:r w:rsidRPr="00C356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5CC7A6" w14:textId="77777777" w:rsidR="00B92FEB"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B92FEB">
        <w:t>Foreword</w:t>
      </w:r>
      <w:r w:rsidR="00B92FEB">
        <w:tab/>
      </w:r>
      <w:r w:rsidR="00B92FEB">
        <w:fldChar w:fldCharType="begin"/>
      </w:r>
      <w:r w:rsidR="00B92FEB">
        <w:instrText xml:space="preserve"> PAGEREF _Toc94902049 \h </w:instrText>
      </w:r>
      <w:r w:rsidR="00B92FEB">
        <w:fldChar w:fldCharType="separate"/>
      </w:r>
      <w:r w:rsidR="00B92FEB">
        <w:t>4</w:t>
      </w:r>
      <w:r w:rsidR="00B92FEB">
        <w:fldChar w:fldCharType="end"/>
      </w:r>
    </w:p>
    <w:p w14:paraId="3963E17B" w14:textId="77777777" w:rsidR="00B92FEB" w:rsidRDefault="00B92FEB">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_Toc94902050 \h </w:instrText>
      </w:r>
      <w:r>
        <w:fldChar w:fldCharType="separate"/>
      </w:r>
      <w:r>
        <w:t>5</w:t>
      </w:r>
      <w:r>
        <w:fldChar w:fldCharType="end"/>
      </w:r>
    </w:p>
    <w:p w14:paraId="47CDEBAC" w14:textId="77777777" w:rsidR="00B92FEB" w:rsidRDefault="00B92FEB">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_Toc94902051 \h </w:instrText>
      </w:r>
      <w:r>
        <w:fldChar w:fldCharType="separate"/>
      </w:r>
      <w:r>
        <w:t>5</w:t>
      </w:r>
      <w:r>
        <w:fldChar w:fldCharType="end"/>
      </w:r>
    </w:p>
    <w:p w14:paraId="41D703F8" w14:textId="77777777" w:rsidR="00B92FEB" w:rsidRDefault="00B92FEB">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_Toc94902052 \h </w:instrText>
      </w:r>
      <w:r>
        <w:fldChar w:fldCharType="separate"/>
      </w:r>
      <w:r>
        <w:t>5</w:t>
      </w:r>
      <w:r>
        <w:fldChar w:fldCharType="end"/>
      </w:r>
    </w:p>
    <w:p w14:paraId="70C01CCE" w14:textId="77777777" w:rsidR="00B92FEB" w:rsidRDefault="00B92FEB">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_Toc94902053 \h </w:instrText>
      </w:r>
      <w:r>
        <w:fldChar w:fldCharType="separate"/>
      </w:r>
      <w:r>
        <w:t>5</w:t>
      </w:r>
      <w:r>
        <w:fldChar w:fldCharType="end"/>
      </w:r>
    </w:p>
    <w:p w14:paraId="151DF144" w14:textId="77777777" w:rsidR="00B92FEB" w:rsidRDefault="00B92FEB">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_Toc94902054 \h </w:instrText>
      </w:r>
      <w:r>
        <w:fldChar w:fldCharType="separate"/>
      </w:r>
      <w:r>
        <w:t>5</w:t>
      </w:r>
      <w:r>
        <w:fldChar w:fldCharType="end"/>
      </w:r>
    </w:p>
    <w:p w14:paraId="38BD7CDE" w14:textId="77777777" w:rsidR="00B92FEB" w:rsidRDefault="00B92FEB">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_Toc94902055 \h </w:instrText>
      </w:r>
      <w:r>
        <w:fldChar w:fldCharType="separate"/>
      </w:r>
      <w:r>
        <w:t>5</w:t>
      </w:r>
      <w:r>
        <w:fldChar w:fldCharType="end"/>
      </w:r>
    </w:p>
    <w:p w14:paraId="586C2F35" w14:textId="77777777" w:rsidR="00B92FEB" w:rsidRDefault="00B92FEB">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w:t>
      </w:r>
      <w:r>
        <w:tab/>
      </w:r>
      <w:r>
        <w:fldChar w:fldCharType="begin"/>
      </w:r>
      <w:r>
        <w:instrText xml:space="preserve"> PAGEREF _Toc94902056 \h </w:instrText>
      </w:r>
      <w:r>
        <w:fldChar w:fldCharType="separate"/>
      </w:r>
      <w:r>
        <w:t>5</w:t>
      </w:r>
      <w:r>
        <w:fldChar w:fldCharType="end"/>
      </w:r>
    </w:p>
    <w:p w14:paraId="495BE6EF" w14:textId="77777777" w:rsidR="00B92FEB" w:rsidRDefault="00B92FEB">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w:t>
      </w:r>
      <w:r>
        <w:tab/>
      </w:r>
      <w:r>
        <w:fldChar w:fldCharType="begin"/>
      </w:r>
      <w:r>
        <w:instrText xml:space="preserve"> PAGEREF _Toc94902057 \h </w:instrText>
      </w:r>
      <w:r>
        <w:fldChar w:fldCharType="separate"/>
      </w:r>
      <w:r>
        <w:t>6</w:t>
      </w:r>
      <w:r>
        <w:fldChar w:fldCharType="end"/>
      </w:r>
    </w:p>
    <w:p w14:paraId="65B74121" w14:textId="77777777" w:rsidR="00B92FEB" w:rsidRDefault="00B92FEB">
      <w:pPr>
        <w:pStyle w:val="TOC2"/>
        <w:rPr>
          <w:rFonts w:asciiTheme="minorHAnsi" w:eastAsiaTheme="minorEastAsia" w:hAnsiTheme="minorHAnsi" w:cstheme="minorBidi"/>
          <w:sz w:val="24"/>
          <w:szCs w:val="24"/>
          <w:lang w:val="en-US"/>
        </w:rPr>
      </w:pPr>
      <w:r>
        <w:t>5.X</w:t>
      </w:r>
      <w:r>
        <w:rPr>
          <w:rFonts w:asciiTheme="minorHAnsi" w:eastAsiaTheme="minorEastAsia" w:hAnsiTheme="minorHAnsi" w:cstheme="minorBidi"/>
          <w:sz w:val="24"/>
          <w:szCs w:val="24"/>
          <w:lang w:val="en-US"/>
        </w:rPr>
        <w:tab/>
      </w:r>
      <w:r>
        <w:t>Use Case Name</w:t>
      </w:r>
      <w:r>
        <w:tab/>
      </w:r>
      <w:r>
        <w:fldChar w:fldCharType="begin"/>
      </w:r>
      <w:r>
        <w:instrText xml:space="preserve"> PAGEREF _Toc94902058 \h </w:instrText>
      </w:r>
      <w:r>
        <w:fldChar w:fldCharType="separate"/>
      </w:r>
      <w:r>
        <w:t>6</w:t>
      </w:r>
      <w:r>
        <w:fldChar w:fldCharType="end"/>
      </w:r>
    </w:p>
    <w:p w14:paraId="424A74D1" w14:textId="77777777" w:rsidR="00B92FEB" w:rsidRDefault="00B92FEB">
      <w:pPr>
        <w:pStyle w:val="TOC3"/>
        <w:rPr>
          <w:rFonts w:asciiTheme="minorHAnsi" w:eastAsiaTheme="minorEastAsia" w:hAnsiTheme="minorHAnsi" w:cstheme="minorBidi"/>
          <w:sz w:val="24"/>
          <w:szCs w:val="24"/>
          <w:lang w:val="en-US"/>
        </w:rPr>
      </w:pPr>
      <w:r>
        <w:t>5.X.1</w:t>
      </w:r>
      <w:r>
        <w:rPr>
          <w:rFonts w:asciiTheme="minorHAnsi" w:eastAsiaTheme="minorEastAsia" w:hAnsiTheme="minorHAnsi" w:cstheme="minorBidi"/>
          <w:sz w:val="24"/>
          <w:szCs w:val="24"/>
          <w:lang w:val="en-US"/>
        </w:rPr>
        <w:tab/>
      </w:r>
      <w:r>
        <w:t>Description</w:t>
      </w:r>
      <w:r>
        <w:tab/>
      </w:r>
      <w:r>
        <w:fldChar w:fldCharType="begin"/>
      </w:r>
      <w:r>
        <w:instrText xml:space="preserve"> PAGEREF _Toc94902059 \h </w:instrText>
      </w:r>
      <w:r>
        <w:fldChar w:fldCharType="separate"/>
      </w:r>
      <w:r>
        <w:t>6</w:t>
      </w:r>
      <w:r>
        <w:fldChar w:fldCharType="end"/>
      </w:r>
    </w:p>
    <w:p w14:paraId="3D7049FF" w14:textId="77777777" w:rsidR="00B92FEB" w:rsidRDefault="00B92FEB">
      <w:pPr>
        <w:pStyle w:val="TOC3"/>
        <w:rPr>
          <w:rFonts w:asciiTheme="minorHAnsi" w:eastAsiaTheme="minorEastAsia" w:hAnsiTheme="minorHAnsi" w:cstheme="minorBidi"/>
          <w:sz w:val="24"/>
          <w:szCs w:val="24"/>
          <w:lang w:val="en-US"/>
        </w:rPr>
      </w:pPr>
      <w:r>
        <w:t>5.X.2</w:t>
      </w:r>
      <w:r>
        <w:rPr>
          <w:rFonts w:asciiTheme="minorHAnsi" w:eastAsiaTheme="minorEastAsia" w:hAnsiTheme="minorHAnsi" w:cstheme="minorBidi"/>
          <w:sz w:val="24"/>
          <w:szCs w:val="24"/>
          <w:lang w:val="en-US"/>
        </w:rPr>
        <w:tab/>
      </w:r>
      <w:r>
        <w:t>Pre-conditions</w:t>
      </w:r>
      <w:r>
        <w:tab/>
      </w:r>
      <w:r>
        <w:fldChar w:fldCharType="begin"/>
      </w:r>
      <w:r>
        <w:instrText xml:space="preserve"> PAGEREF _Toc94902060 \h </w:instrText>
      </w:r>
      <w:r>
        <w:fldChar w:fldCharType="separate"/>
      </w:r>
      <w:r>
        <w:t>6</w:t>
      </w:r>
      <w:r>
        <w:fldChar w:fldCharType="end"/>
      </w:r>
    </w:p>
    <w:p w14:paraId="17D38DD6" w14:textId="77777777" w:rsidR="00B92FEB" w:rsidRDefault="00B92FEB">
      <w:pPr>
        <w:pStyle w:val="TOC3"/>
        <w:rPr>
          <w:rFonts w:asciiTheme="minorHAnsi" w:eastAsiaTheme="minorEastAsia" w:hAnsiTheme="minorHAnsi" w:cstheme="minorBidi"/>
          <w:sz w:val="24"/>
          <w:szCs w:val="24"/>
          <w:lang w:val="en-US"/>
        </w:rPr>
      </w:pPr>
      <w:r>
        <w:t>5.X.3</w:t>
      </w:r>
      <w:r>
        <w:rPr>
          <w:rFonts w:asciiTheme="minorHAnsi" w:eastAsiaTheme="minorEastAsia" w:hAnsiTheme="minorHAnsi" w:cstheme="minorBidi"/>
          <w:sz w:val="24"/>
          <w:szCs w:val="24"/>
          <w:lang w:val="en-US"/>
        </w:rPr>
        <w:tab/>
      </w:r>
      <w:r>
        <w:t>Service Flows</w:t>
      </w:r>
      <w:r>
        <w:tab/>
      </w:r>
      <w:r>
        <w:fldChar w:fldCharType="begin"/>
      </w:r>
      <w:r>
        <w:instrText xml:space="preserve"> PAGEREF _Toc94902061 \h </w:instrText>
      </w:r>
      <w:r>
        <w:fldChar w:fldCharType="separate"/>
      </w:r>
      <w:r>
        <w:t>6</w:t>
      </w:r>
      <w:r>
        <w:fldChar w:fldCharType="end"/>
      </w:r>
    </w:p>
    <w:p w14:paraId="29F5082F" w14:textId="77777777" w:rsidR="00B92FEB" w:rsidRDefault="00B92FEB">
      <w:pPr>
        <w:pStyle w:val="TOC3"/>
        <w:rPr>
          <w:rFonts w:asciiTheme="minorHAnsi" w:eastAsiaTheme="minorEastAsia" w:hAnsiTheme="minorHAnsi" w:cstheme="minorBidi"/>
          <w:sz w:val="24"/>
          <w:szCs w:val="24"/>
          <w:lang w:val="en-US"/>
        </w:rPr>
      </w:pPr>
      <w:r>
        <w:t>5.X.4</w:t>
      </w:r>
      <w:r>
        <w:rPr>
          <w:rFonts w:asciiTheme="minorHAnsi" w:eastAsiaTheme="minorEastAsia" w:hAnsiTheme="minorHAnsi" w:cstheme="minorBidi"/>
          <w:sz w:val="24"/>
          <w:szCs w:val="24"/>
          <w:lang w:val="en-US"/>
        </w:rPr>
        <w:tab/>
      </w:r>
      <w:r>
        <w:t>Post-conditions</w:t>
      </w:r>
      <w:r>
        <w:tab/>
      </w:r>
      <w:r>
        <w:fldChar w:fldCharType="begin"/>
      </w:r>
      <w:r>
        <w:instrText xml:space="preserve"> PAGEREF _Toc94902062 \h </w:instrText>
      </w:r>
      <w:r>
        <w:fldChar w:fldCharType="separate"/>
      </w:r>
      <w:r>
        <w:t>6</w:t>
      </w:r>
      <w:r>
        <w:fldChar w:fldCharType="end"/>
      </w:r>
    </w:p>
    <w:p w14:paraId="3847CAD1" w14:textId="77777777" w:rsidR="00B92FEB" w:rsidRDefault="00B92FEB">
      <w:pPr>
        <w:pStyle w:val="TOC3"/>
        <w:rPr>
          <w:rFonts w:asciiTheme="minorHAnsi" w:eastAsiaTheme="minorEastAsia" w:hAnsiTheme="minorHAnsi" w:cstheme="minorBidi"/>
          <w:sz w:val="24"/>
          <w:szCs w:val="24"/>
          <w:lang w:val="en-US"/>
        </w:rPr>
      </w:pPr>
      <w:r>
        <w:t>5.X.5</w:t>
      </w:r>
      <w:r>
        <w:rPr>
          <w:rFonts w:asciiTheme="minorHAnsi" w:eastAsiaTheme="minorEastAsia" w:hAnsiTheme="minorHAnsi" w:cstheme="minorBidi"/>
          <w:sz w:val="24"/>
          <w:szCs w:val="24"/>
          <w:lang w:val="en-US"/>
        </w:rPr>
        <w:tab/>
      </w:r>
      <w:r>
        <w:t>Existing features partly or fully covering the use case functionality</w:t>
      </w:r>
      <w:r>
        <w:tab/>
      </w:r>
      <w:r>
        <w:fldChar w:fldCharType="begin"/>
      </w:r>
      <w:r>
        <w:instrText xml:space="preserve"> PAGEREF _Toc94902063 \h </w:instrText>
      </w:r>
      <w:r>
        <w:fldChar w:fldCharType="separate"/>
      </w:r>
      <w:r>
        <w:t>6</w:t>
      </w:r>
      <w:r>
        <w:fldChar w:fldCharType="end"/>
      </w:r>
    </w:p>
    <w:p w14:paraId="353C824D" w14:textId="77777777" w:rsidR="00B92FEB" w:rsidRDefault="00B92FEB">
      <w:pPr>
        <w:pStyle w:val="TOC3"/>
        <w:rPr>
          <w:rFonts w:asciiTheme="minorHAnsi" w:eastAsiaTheme="minorEastAsia" w:hAnsiTheme="minorHAnsi" w:cstheme="minorBidi"/>
          <w:sz w:val="24"/>
          <w:szCs w:val="24"/>
          <w:lang w:val="en-US"/>
        </w:rPr>
      </w:pPr>
      <w:r>
        <w:t>5.X.6</w:t>
      </w:r>
      <w:r>
        <w:rPr>
          <w:rFonts w:asciiTheme="minorHAnsi" w:eastAsiaTheme="minorEastAsia" w:hAnsiTheme="minorHAnsi" w:cstheme="minorBidi"/>
          <w:sz w:val="24"/>
          <w:szCs w:val="24"/>
          <w:lang w:val="en-US"/>
        </w:rPr>
        <w:tab/>
      </w:r>
      <w:r>
        <w:t>Potential New Requirements needed to support the use case</w:t>
      </w:r>
      <w:r>
        <w:tab/>
      </w:r>
      <w:r>
        <w:fldChar w:fldCharType="begin"/>
      </w:r>
      <w:r>
        <w:instrText xml:space="preserve"> PAGEREF _Toc94902064 \h </w:instrText>
      </w:r>
      <w:r>
        <w:fldChar w:fldCharType="separate"/>
      </w:r>
      <w:r>
        <w:t>6</w:t>
      </w:r>
      <w:r>
        <w:fldChar w:fldCharType="end"/>
      </w:r>
    </w:p>
    <w:p w14:paraId="6D5F9DA9" w14:textId="77777777" w:rsidR="00B92FEB" w:rsidRDefault="00B92FEB">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Additional considerations</w:t>
      </w:r>
      <w:r>
        <w:tab/>
      </w:r>
      <w:r>
        <w:fldChar w:fldCharType="begin"/>
      </w:r>
      <w:r>
        <w:instrText xml:space="preserve"> PAGEREF _Toc94902065 \h </w:instrText>
      </w:r>
      <w:r>
        <w:fldChar w:fldCharType="separate"/>
      </w:r>
      <w:r>
        <w:t>6</w:t>
      </w:r>
      <w:r>
        <w:fldChar w:fldCharType="end"/>
      </w:r>
    </w:p>
    <w:p w14:paraId="0830467F" w14:textId="77777777" w:rsidR="00B92FEB" w:rsidRDefault="00B92FEB">
      <w:pPr>
        <w:pStyle w:val="TOC1"/>
        <w:rPr>
          <w:rFonts w:asciiTheme="minorHAnsi" w:eastAsiaTheme="minorEastAsia" w:hAnsiTheme="minorHAnsi" w:cstheme="minorBidi"/>
          <w:sz w:val="24"/>
          <w:szCs w:val="24"/>
          <w:lang w:val="en-US"/>
        </w:rPr>
      </w:pPr>
      <w:r>
        <w:t>7</w:t>
      </w:r>
      <w:r>
        <w:rPr>
          <w:rFonts w:asciiTheme="minorHAnsi" w:eastAsiaTheme="minorEastAsia" w:hAnsiTheme="minorHAnsi" w:cstheme="minorBidi"/>
          <w:sz w:val="24"/>
          <w:szCs w:val="24"/>
          <w:lang w:val="en-US"/>
        </w:rPr>
        <w:tab/>
      </w:r>
      <w:r>
        <w:t>Consolidated requirements</w:t>
      </w:r>
      <w:r>
        <w:tab/>
      </w:r>
      <w:r>
        <w:fldChar w:fldCharType="begin"/>
      </w:r>
      <w:r>
        <w:instrText xml:space="preserve"> PAGEREF _Toc94902066 \h </w:instrText>
      </w:r>
      <w:r>
        <w:fldChar w:fldCharType="separate"/>
      </w:r>
      <w:r>
        <w:t>6</w:t>
      </w:r>
      <w:r>
        <w:fldChar w:fldCharType="end"/>
      </w:r>
    </w:p>
    <w:p w14:paraId="3F0D3168" w14:textId="77777777" w:rsidR="00B92FEB" w:rsidRDefault="00B92FEB">
      <w:pPr>
        <w:pStyle w:val="TOC1"/>
        <w:rPr>
          <w:rFonts w:asciiTheme="minorHAnsi" w:eastAsiaTheme="minorEastAsia" w:hAnsiTheme="minorHAnsi" w:cstheme="minorBidi"/>
          <w:sz w:val="24"/>
          <w:szCs w:val="24"/>
          <w:lang w:val="en-US"/>
        </w:rPr>
      </w:pPr>
      <w:r>
        <w:t>8</w:t>
      </w:r>
      <w:r>
        <w:rPr>
          <w:rFonts w:asciiTheme="minorHAnsi" w:eastAsiaTheme="minorEastAsia" w:hAnsiTheme="minorHAnsi" w:cstheme="minorBidi"/>
          <w:sz w:val="24"/>
          <w:szCs w:val="24"/>
          <w:lang w:val="en-US"/>
        </w:rPr>
        <w:tab/>
      </w:r>
      <w:r>
        <w:t>Conclusions and recommendations</w:t>
      </w:r>
      <w:r>
        <w:tab/>
      </w:r>
      <w:r>
        <w:fldChar w:fldCharType="begin"/>
      </w:r>
      <w:r>
        <w:instrText xml:space="preserve"> PAGEREF _Toc94902067 \h </w:instrText>
      </w:r>
      <w:r>
        <w:fldChar w:fldCharType="separate"/>
      </w:r>
      <w:r>
        <w:t>6</w:t>
      </w:r>
      <w:r>
        <w:fldChar w:fldCharType="end"/>
      </w:r>
    </w:p>
    <w:p w14:paraId="782D3041" w14:textId="77777777" w:rsidR="00B92FEB" w:rsidRDefault="00B92FEB">
      <w:pPr>
        <w:pStyle w:val="TOC8"/>
        <w:rPr>
          <w:rFonts w:asciiTheme="minorHAnsi" w:eastAsiaTheme="minorEastAsia" w:hAnsiTheme="minorHAnsi" w:cstheme="minorBidi"/>
          <w:b w:val="0"/>
          <w:sz w:val="24"/>
          <w:szCs w:val="24"/>
          <w:lang w:val="en-US"/>
        </w:rPr>
      </w:pPr>
      <w:r>
        <w:t>Annex A (informative): Change history</w:t>
      </w:r>
      <w:r>
        <w:tab/>
      </w:r>
      <w:r>
        <w:fldChar w:fldCharType="begin"/>
      </w:r>
      <w:r>
        <w:instrText xml:space="preserve"> PAGEREF _Toc94902068 \h </w:instrText>
      </w:r>
      <w:r>
        <w:fldChar w:fldCharType="separate"/>
      </w:r>
      <w:r>
        <w:t>7</w:t>
      </w:r>
      <w:r>
        <w:fldChar w:fldCharType="end"/>
      </w:r>
    </w:p>
    <w:p w14:paraId="0B9E3498" w14:textId="1E3142B5"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5" w:name="foreword"/>
      <w:bookmarkStart w:id="16" w:name="_Toc94902049"/>
      <w:bookmarkEnd w:id="15"/>
      <w:r w:rsidRPr="004D3578">
        <w:lastRenderedPageBreak/>
        <w:t>Foreword</w:t>
      </w:r>
      <w:bookmarkEnd w:id="16"/>
    </w:p>
    <w:p w14:paraId="2511FBFA" w14:textId="3D16B7B4" w:rsidR="00080512" w:rsidRPr="004D3578" w:rsidRDefault="00080512">
      <w:r w:rsidRPr="004D3578">
        <w:t>This Tech</w:t>
      </w:r>
      <w:r w:rsidRPr="00C3569B">
        <w:t xml:space="preserve">nical </w:t>
      </w:r>
      <w:bookmarkStart w:id="17" w:name="spectype3"/>
      <w:r w:rsidR="00602AEA" w:rsidRPr="00C3569B">
        <w:t>Report</w:t>
      </w:r>
      <w:bookmarkEnd w:id="17"/>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4902050"/>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9490205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9490205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490205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9490205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4902055"/>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8" w:name="clause4"/>
      <w:bookmarkStart w:id="29" w:name="_Toc94902056"/>
      <w:bookmarkEnd w:id="28"/>
      <w:r w:rsidRPr="004D3578">
        <w:t>4</w:t>
      </w:r>
      <w:r w:rsidRPr="004D3578">
        <w:tab/>
      </w:r>
      <w:r w:rsidR="00C3569B">
        <w:t>Overview</w:t>
      </w:r>
      <w:bookmarkEnd w:id="29"/>
    </w:p>
    <w:p w14:paraId="76331FF4" w14:textId="77777777" w:rsidR="00905394" w:rsidRPr="00905394" w:rsidRDefault="00905394" w:rsidP="00905394"/>
    <w:p w14:paraId="40BAFFC5" w14:textId="682CFE37" w:rsidR="0045147D" w:rsidRDefault="0045147D" w:rsidP="0045147D">
      <w:pPr>
        <w:pStyle w:val="Heading1"/>
      </w:pPr>
      <w:bookmarkStart w:id="30" w:name="_Toc94902057"/>
      <w:bookmarkStart w:id="31" w:name="_Toc27760664"/>
      <w:bookmarkStart w:id="32" w:name="_Toc66909331"/>
      <w:r>
        <w:lastRenderedPageBreak/>
        <w:t>5</w:t>
      </w:r>
      <w:r>
        <w:tab/>
        <w:t>Use cases</w:t>
      </w:r>
      <w:bookmarkEnd w:id="30"/>
    </w:p>
    <w:p w14:paraId="4DA36B02" w14:textId="14EB1153" w:rsidR="00D1317E" w:rsidRPr="000D6532" w:rsidRDefault="00D1317E" w:rsidP="00D1317E">
      <w:pPr>
        <w:pStyle w:val="Heading2"/>
      </w:pPr>
      <w:bookmarkStart w:id="33" w:name="_Toc528919271"/>
      <w:bookmarkStart w:id="34" w:name="_Toc528964270"/>
      <w:bookmarkStart w:id="35" w:name="_Toc94902058"/>
      <w:bookmarkStart w:id="36" w:name="_Toc27760561"/>
      <w:r>
        <w:t>5.X</w:t>
      </w:r>
      <w:r w:rsidR="00BF1B3F">
        <w:tab/>
        <w:t>Use C</w:t>
      </w:r>
      <w:r w:rsidRPr="000D6532">
        <w:t xml:space="preserve">ase </w:t>
      </w:r>
      <w:bookmarkEnd w:id="33"/>
      <w:bookmarkEnd w:id="34"/>
      <w:r w:rsidR="00A35B62">
        <w:t>Name</w:t>
      </w:r>
      <w:bookmarkEnd w:id="35"/>
    </w:p>
    <w:p w14:paraId="114CFAA1" w14:textId="77777777" w:rsidR="00D1317E" w:rsidRPr="000D6532" w:rsidRDefault="00D1317E" w:rsidP="00D1317E">
      <w:pPr>
        <w:pStyle w:val="Heading3"/>
      </w:pPr>
      <w:bookmarkStart w:id="37" w:name="_Toc528919272"/>
      <w:bookmarkStart w:id="38" w:name="_Toc528964271"/>
      <w:bookmarkStart w:id="39" w:name="_Toc94902059"/>
      <w:r>
        <w:t>5.X</w:t>
      </w:r>
      <w:r w:rsidRPr="000D6532">
        <w:t>.1</w:t>
      </w:r>
      <w:r w:rsidRPr="000D6532">
        <w:tab/>
        <w:t>Description</w:t>
      </w:r>
      <w:bookmarkEnd w:id="37"/>
      <w:bookmarkEnd w:id="38"/>
      <w:bookmarkEnd w:id="39"/>
    </w:p>
    <w:p w14:paraId="5137B03A" w14:textId="77777777" w:rsidR="00D1317E" w:rsidRPr="000D6532" w:rsidRDefault="00D1317E" w:rsidP="00D1317E">
      <w:pPr>
        <w:pStyle w:val="Heading3"/>
      </w:pPr>
      <w:bookmarkStart w:id="40" w:name="_Toc528919273"/>
      <w:bookmarkStart w:id="41" w:name="_Toc528964272"/>
      <w:bookmarkStart w:id="42" w:name="_Toc94902060"/>
      <w:r>
        <w:t>5.X</w:t>
      </w:r>
      <w:r w:rsidRPr="000D6532">
        <w:t>.2</w:t>
      </w:r>
      <w:r w:rsidRPr="000D6532">
        <w:tab/>
        <w:t>Pre-conditions</w:t>
      </w:r>
      <w:bookmarkEnd w:id="40"/>
      <w:bookmarkEnd w:id="41"/>
      <w:bookmarkEnd w:id="42"/>
    </w:p>
    <w:p w14:paraId="607094AF" w14:textId="77777777" w:rsidR="00D1317E" w:rsidRPr="000D6532" w:rsidRDefault="00D1317E" w:rsidP="00D1317E">
      <w:pPr>
        <w:pStyle w:val="Heading3"/>
      </w:pPr>
      <w:bookmarkStart w:id="43" w:name="_Toc528919274"/>
      <w:bookmarkStart w:id="44" w:name="_Toc528964273"/>
      <w:bookmarkStart w:id="45" w:name="_Toc94902061"/>
      <w:r>
        <w:t>5.X</w:t>
      </w:r>
      <w:r w:rsidRPr="000D6532">
        <w:t>.3</w:t>
      </w:r>
      <w:r w:rsidRPr="000D6532">
        <w:tab/>
        <w:t>Service Flows</w:t>
      </w:r>
      <w:bookmarkEnd w:id="43"/>
      <w:bookmarkEnd w:id="44"/>
      <w:bookmarkEnd w:id="45"/>
    </w:p>
    <w:p w14:paraId="5A04E1D4" w14:textId="77777777" w:rsidR="00D1317E" w:rsidRPr="000D6532" w:rsidRDefault="00D1317E" w:rsidP="00D1317E">
      <w:pPr>
        <w:pStyle w:val="Heading3"/>
      </w:pPr>
      <w:bookmarkStart w:id="46" w:name="_Toc528919275"/>
      <w:bookmarkStart w:id="47" w:name="_Toc528964274"/>
      <w:bookmarkStart w:id="48" w:name="_Toc94902062"/>
      <w:r>
        <w:t>5.X</w:t>
      </w:r>
      <w:r w:rsidRPr="000D6532">
        <w:t>.4</w:t>
      </w:r>
      <w:r w:rsidRPr="000D6532">
        <w:tab/>
        <w:t>Post-conditions</w:t>
      </w:r>
      <w:bookmarkEnd w:id="46"/>
      <w:bookmarkEnd w:id="47"/>
      <w:bookmarkEnd w:id="48"/>
    </w:p>
    <w:p w14:paraId="08585D35" w14:textId="77777777" w:rsidR="00D1317E" w:rsidRPr="000D6532" w:rsidRDefault="00D1317E" w:rsidP="00D1317E">
      <w:pPr>
        <w:pStyle w:val="Heading3"/>
      </w:pPr>
      <w:bookmarkStart w:id="49" w:name="_Toc528919276"/>
      <w:bookmarkStart w:id="50" w:name="_Toc528964275"/>
      <w:bookmarkStart w:id="51" w:name="_Toc94902063"/>
      <w:r>
        <w:t>5.X</w:t>
      </w:r>
      <w:r w:rsidRPr="000D6532">
        <w:t>.5</w:t>
      </w:r>
      <w:r w:rsidRPr="000D6532">
        <w:tab/>
      </w:r>
      <w:r>
        <w:t>Existing</w:t>
      </w:r>
      <w:r w:rsidRPr="000D6532">
        <w:t xml:space="preserve"> </w:t>
      </w:r>
      <w:r>
        <w:t>features partly or fully covering the use case functionality</w:t>
      </w:r>
      <w:bookmarkEnd w:id="49"/>
      <w:bookmarkEnd w:id="50"/>
      <w:bookmarkEnd w:id="51"/>
    </w:p>
    <w:p w14:paraId="40FC6FE7" w14:textId="77777777" w:rsidR="00D1317E" w:rsidRDefault="00D1317E" w:rsidP="00D1317E">
      <w:pPr>
        <w:pStyle w:val="Heading3"/>
      </w:pPr>
      <w:bookmarkStart w:id="52" w:name="_Toc528919277"/>
      <w:bookmarkStart w:id="53" w:name="_Toc528964276"/>
      <w:bookmarkStart w:id="54" w:name="_Toc9490206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2"/>
      <w:bookmarkEnd w:id="53"/>
      <w:bookmarkEnd w:id="54"/>
    </w:p>
    <w:p w14:paraId="3CAD67AF" w14:textId="2B52736A" w:rsidR="0045147D" w:rsidRDefault="00905394" w:rsidP="0045147D">
      <w:pPr>
        <w:pStyle w:val="Heading1"/>
      </w:pPr>
      <w:bookmarkStart w:id="55" w:name="_Toc94902065"/>
      <w:bookmarkEnd w:id="36"/>
      <w:r>
        <w:t>6</w:t>
      </w:r>
      <w:r w:rsidR="0045147D" w:rsidRPr="00235394">
        <w:tab/>
      </w:r>
      <w:r w:rsidR="00D1317E">
        <w:t>Additional considerations</w:t>
      </w:r>
      <w:bookmarkEnd w:id="55"/>
    </w:p>
    <w:p w14:paraId="269478DC" w14:textId="77777777" w:rsidR="00D1317E" w:rsidRDefault="00D1317E" w:rsidP="00D1317E">
      <w:pPr>
        <w:pStyle w:val="EditorsNote"/>
        <w:ind w:left="0" w:firstLine="0"/>
      </w:pPr>
    </w:p>
    <w:p w14:paraId="66171FB3" w14:textId="77777777" w:rsidR="00905394" w:rsidRDefault="00905394" w:rsidP="00905394">
      <w:pPr>
        <w:pStyle w:val="Heading1"/>
      </w:pPr>
      <w:bookmarkStart w:id="56" w:name="_Toc27760656"/>
      <w:bookmarkStart w:id="57" w:name="_Toc91257423"/>
      <w:bookmarkStart w:id="58" w:name="_Toc94902066"/>
      <w:r>
        <w:t>7</w:t>
      </w:r>
      <w:r w:rsidRPr="00235394">
        <w:tab/>
      </w:r>
      <w:r>
        <w:t>Consolidated requirements</w:t>
      </w:r>
      <w:bookmarkEnd w:id="56"/>
      <w:bookmarkEnd w:id="57"/>
      <w:bookmarkEnd w:id="58"/>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59" w:name="_Toc94902067"/>
      <w:r>
        <w:t>8</w:t>
      </w:r>
      <w:r>
        <w:tab/>
      </w:r>
      <w:r w:rsidR="0045147D">
        <w:t>Conclusions and recommendations</w:t>
      </w:r>
      <w:bookmarkEnd w:id="31"/>
      <w:bookmarkEnd w:id="32"/>
      <w:bookmarkEnd w:id="59"/>
    </w:p>
    <w:p w14:paraId="08177474" w14:textId="77777777" w:rsidR="00080512" w:rsidRPr="004D3578" w:rsidRDefault="00080512"/>
    <w:p w14:paraId="160C3942" w14:textId="10363E58" w:rsidR="0045147D" w:rsidRPr="00235394" w:rsidRDefault="00080512" w:rsidP="0070225B">
      <w:pPr>
        <w:pStyle w:val="Heading8"/>
      </w:pPr>
      <w:bookmarkStart w:id="60" w:name="tsgNames"/>
      <w:bookmarkEnd w:id="60"/>
      <w:r w:rsidRPr="004D3578">
        <w:br w:type="page"/>
      </w:r>
      <w:bookmarkStart w:id="61" w:name="_Toc94902068"/>
      <w:r w:rsidRPr="004D3578">
        <w:lastRenderedPageBreak/>
        <w:t xml:space="preserve">Annex </w:t>
      </w:r>
      <w:r w:rsidR="0045147D">
        <w:t>A</w:t>
      </w:r>
      <w:r w:rsidRPr="004D3578">
        <w:t xml:space="preserve"> (informative):</w:t>
      </w:r>
      <w:r w:rsidRPr="004D3578">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81C2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1C2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0225B" w:rsidRPr="006B0D02" w14:paraId="7AE2D8EC" w14:textId="77777777" w:rsidTr="00081C25">
        <w:tc>
          <w:tcPr>
            <w:tcW w:w="800" w:type="dxa"/>
            <w:shd w:val="solid" w:color="FFFFFF" w:fill="auto"/>
          </w:tcPr>
          <w:p w14:paraId="433EA83C" w14:textId="7113C4A7" w:rsidR="0070225B" w:rsidRPr="006B0D02" w:rsidRDefault="0070225B" w:rsidP="00C72833">
            <w:pPr>
              <w:pStyle w:val="TAC"/>
              <w:rPr>
                <w:sz w:val="16"/>
                <w:szCs w:val="16"/>
              </w:rPr>
            </w:pPr>
            <w:r w:rsidRPr="00B112D6">
              <w:rPr>
                <w:sz w:val="14"/>
                <w:szCs w:val="14"/>
              </w:rPr>
              <w:t>20</w:t>
            </w:r>
            <w:r>
              <w:rPr>
                <w:sz w:val="14"/>
                <w:szCs w:val="14"/>
              </w:rPr>
              <w:t>22-08</w:t>
            </w:r>
          </w:p>
        </w:tc>
        <w:tc>
          <w:tcPr>
            <w:tcW w:w="800" w:type="dxa"/>
            <w:shd w:val="solid" w:color="FFFFFF" w:fill="auto"/>
          </w:tcPr>
          <w:p w14:paraId="55C8CC01" w14:textId="71BAB2AE" w:rsidR="0070225B" w:rsidRPr="006B0D02" w:rsidRDefault="0070225B" w:rsidP="00C72833">
            <w:pPr>
              <w:pStyle w:val="TAC"/>
              <w:rPr>
                <w:sz w:val="16"/>
                <w:szCs w:val="16"/>
              </w:rPr>
            </w:pPr>
            <w:r w:rsidRPr="00B112D6">
              <w:rPr>
                <w:sz w:val="14"/>
                <w:szCs w:val="14"/>
              </w:rPr>
              <w:t>SA1#</w:t>
            </w:r>
            <w:r>
              <w:rPr>
                <w:sz w:val="14"/>
                <w:szCs w:val="14"/>
              </w:rPr>
              <w:t>99e</w:t>
            </w:r>
          </w:p>
        </w:tc>
        <w:tc>
          <w:tcPr>
            <w:tcW w:w="1094" w:type="dxa"/>
            <w:shd w:val="solid" w:color="FFFFFF" w:fill="auto"/>
          </w:tcPr>
          <w:p w14:paraId="134723C6" w14:textId="2D7FFD90" w:rsidR="0070225B" w:rsidRPr="006B0D02" w:rsidRDefault="00DC5181" w:rsidP="00C72833">
            <w:pPr>
              <w:pStyle w:val="TAC"/>
              <w:rPr>
                <w:sz w:val="16"/>
                <w:szCs w:val="16"/>
              </w:rPr>
            </w:pPr>
            <w:r w:rsidRPr="00DC5181">
              <w:rPr>
                <w:sz w:val="14"/>
                <w:szCs w:val="14"/>
              </w:rPr>
              <w:t>S1-222089</w:t>
            </w:r>
            <w:bookmarkStart w:id="63" w:name="_GoBack"/>
            <w:bookmarkEnd w:id="63"/>
          </w:p>
        </w:tc>
        <w:tc>
          <w:tcPr>
            <w:tcW w:w="425" w:type="dxa"/>
            <w:shd w:val="solid" w:color="FFFFFF" w:fill="auto"/>
          </w:tcPr>
          <w:p w14:paraId="2B341B81" w14:textId="77777777" w:rsidR="0070225B" w:rsidRPr="006B0D02" w:rsidRDefault="0070225B" w:rsidP="00C72833">
            <w:pPr>
              <w:pStyle w:val="TAL"/>
              <w:rPr>
                <w:sz w:val="16"/>
                <w:szCs w:val="16"/>
              </w:rPr>
            </w:pPr>
          </w:p>
        </w:tc>
        <w:tc>
          <w:tcPr>
            <w:tcW w:w="425" w:type="dxa"/>
            <w:shd w:val="solid" w:color="FFFFFF" w:fill="auto"/>
          </w:tcPr>
          <w:p w14:paraId="090FDCAA" w14:textId="77777777" w:rsidR="0070225B" w:rsidRPr="006B0D02" w:rsidRDefault="0070225B" w:rsidP="00C72833">
            <w:pPr>
              <w:pStyle w:val="TAR"/>
              <w:rPr>
                <w:sz w:val="16"/>
                <w:szCs w:val="16"/>
              </w:rPr>
            </w:pPr>
          </w:p>
        </w:tc>
        <w:tc>
          <w:tcPr>
            <w:tcW w:w="425" w:type="dxa"/>
            <w:shd w:val="solid" w:color="FFFFFF" w:fill="auto"/>
          </w:tcPr>
          <w:p w14:paraId="40910D18" w14:textId="77777777" w:rsidR="0070225B" w:rsidRPr="006B0D02" w:rsidRDefault="0070225B" w:rsidP="00C72833">
            <w:pPr>
              <w:pStyle w:val="TAC"/>
              <w:rPr>
                <w:sz w:val="16"/>
                <w:szCs w:val="16"/>
              </w:rPr>
            </w:pPr>
          </w:p>
        </w:tc>
        <w:tc>
          <w:tcPr>
            <w:tcW w:w="4962" w:type="dxa"/>
            <w:shd w:val="solid" w:color="FFFFFF" w:fill="auto"/>
          </w:tcPr>
          <w:p w14:paraId="17B0396C" w14:textId="47B51ACB" w:rsidR="0070225B" w:rsidRPr="006B0D02" w:rsidRDefault="0070225B" w:rsidP="00C72833">
            <w:pPr>
              <w:pStyle w:val="TAL"/>
              <w:rPr>
                <w:sz w:val="16"/>
                <w:szCs w:val="16"/>
              </w:rPr>
            </w:pPr>
            <w:r>
              <w:rPr>
                <w:sz w:val="16"/>
                <w:szCs w:val="16"/>
              </w:rPr>
              <w:t>TR skeleton</w:t>
            </w:r>
          </w:p>
        </w:tc>
        <w:tc>
          <w:tcPr>
            <w:tcW w:w="708" w:type="dxa"/>
            <w:shd w:val="solid" w:color="FFFFFF" w:fill="auto"/>
          </w:tcPr>
          <w:p w14:paraId="5E97A6B2" w14:textId="09D1C826" w:rsidR="0070225B" w:rsidRPr="007D6048" w:rsidRDefault="0070225B" w:rsidP="00C72833">
            <w:pPr>
              <w:pStyle w:val="TAC"/>
              <w:rPr>
                <w:sz w:val="16"/>
                <w:szCs w:val="16"/>
              </w:rPr>
            </w:pPr>
            <w:r>
              <w:rPr>
                <w:sz w:val="16"/>
                <w:szCs w:val="16"/>
              </w:rPr>
              <w:t>0.0.0</w:t>
            </w: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1EF22" w14:textId="77777777" w:rsidR="00787115" w:rsidRDefault="00787115">
      <w:r>
        <w:separator/>
      </w:r>
    </w:p>
  </w:endnote>
  <w:endnote w:type="continuationSeparator" w:id="0">
    <w:p w14:paraId="0BAEABFE" w14:textId="77777777" w:rsidR="00787115" w:rsidRDefault="0078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13D88" w14:textId="77777777" w:rsidR="00787115" w:rsidRDefault="00787115">
      <w:r>
        <w:separator/>
      </w:r>
    </w:p>
  </w:footnote>
  <w:footnote w:type="continuationSeparator" w:id="0">
    <w:p w14:paraId="6AB9B896" w14:textId="77777777" w:rsidR="00787115" w:rsidRDefault="0078711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778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181">
      <w:rPr>
        <w:rFonts w:ascii="Arial" w:hAnsi="Arial" w:cs="Arial"/>
        <w:b/>
        <w:noProof/>
        <w:sz w:val="18"/>
        <w:szCs w:val="18"/>
      </w:rPr>
      <w:t>3GPP TR 22.865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181">
      <w:rPr>
        <w:rFonts w:ascii="Arial" w:hAnsi="Arial" w:cs="Arial"/>
        <w:b/>
        <w:noProof/>
        <w:sz w:val="18"/>
        <w:szCs w:val="18"/>
      </w:rPr>
      <w:t>7</w:t>
    </w:r>
    <w:r>
      <w:rPr>
        <w:rFonts w:ascii="Arial" w:hAnsi="Arial" w:cs="Arial"/>
        <w:b/>
        <w:sz w:val="18"/>
        <w:szCs w:val="18"/>
      </w:rPr>
      <w:fldChar w:fldCharType="end"/>
    </w:r>
  </w:p>
  <w:p w14:paraId="13C538E8" w14:textId="3BA6A0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18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1C25"/>
    <w:rsid w:val="000C47C3"/>
    <w:rsid w:val="000D3BA4"/>
    <w:rsid w:val="000D58AB"/>
    <w:rsid w:val="00133525"/>
    <w:rsid w:val="001A1454"/>
    <w:rsid w:val="001A4C42"/>
    <w:rsid w:val="001A7420"/>
    <w:rsid w:val="001B6637"/>
    <w:rsid w:val="001C21C3"/>
    <w:rsid w:val="001D02C2"/>
    <w:rsid w:val="001E45F1"/>
    <w:rsid w:val="001F0C1D"/>
    <w:rsid w:val="001F1132"/>
    <w:rsid w:val="001F168B"/>
    <w:rsid w:val="00202CF2"/>
    <w:rsid w:val="002347A2"/>
    <w:rsid w:val="002529A4"/>
    <w:rsid w:val="002577A9"/>
    <w:rsid w:val="002675F0"/>
    <w:rsid w:val="002760EE"/>
    <w:rsid w:val="002B6339"/>
    <w:rsid w:val="002E00EE"/>
    <w:rsid w:val="00305B5E"/>
    <w:rsid w:val="003128E6"/>
    <w:rsid w:val="003172DC"/>
    <w:rsid w:val="0035462D"/>
    <w:rsid w:val="00356555"/>
    <w:rsid w:val="003765B8"/>
    <w:rsid w:val="003C3971"/>
    <w:rsid w:val="00423334"/>
    <w:rsid w:val="004345EC"/>
    <w:rsid w:val="0045147D"/>
    <w:rsid w:val="00465515"/>
    <w:rsid w:val="0049751D"/>
    <w:rsid w:val="004B3F91"/>
    <w:rsid w:val="004C30AC"/>
    <w:rsid w:val="004D3578"/>
    <w:rsid w:val="004E213A"/>
    <w:rsid w:val="004F0988"/>
    <w:rsid w:val="004F3340"/>
    <w:rsid w:val="005253E8"/>
    <w:rsid w:val="0053388B"/>
    <w:rsid w:val="00535773"/>
    <w:rsid w:val="00543E6C"/>
    <w:rsid w:val="00565087"/>
    <w:rsid w:val="00597B11"/>
    <w:rsid w:val="005A2DD3"/>
    <w:rsid w:val="005D2E01"/>
    <w:rsid w:val="005D7526"/>
    <w:rsid w:val="005E4BB2"/>
    <w:rsid w:val="005F788A"/>
    <w:rsid w:val="00602AEA"/>
    <w:rsid w:val="00614FDF"/>
    <w:rsid w:val="0063543D"/>
    <w:rsid w:val="006456F4"/>
    <w:rsid w:val="00647114"/>
    <w:rsid w:val="006912E9"/>
    <w:rsid w:val="006A323F"/>
    <w:rsid w:val="006B30D0"/>
    <w:rsid w:val="006C3D95"/>
    <w:rsid w:val="006E5C86"/>
    <w:rsid w:val="00701116"/>
    <w:rsid w:val="0070225B"/>
    <w:rsid w:val="0071174C"/>
    <w:rsid w:val="00713C44"/>
    <w:rsid w:val="00734A5B"/>
    <w:rsid w:val="0074026F"/>
    <w:rsid w:val="007429F6"/>
    <w:rsid w:val="00744E76"/>
    <w:rsid w:val="00765EA3"/>
    <w:rsid w:val="00774DA4"/>
    <w:rsid w:val="00781F0F"/>
    <w:rsid w:val="00787115"/>
    <w:rsid w:val="007B600E"/>
    <w:rsid w:val="007D11A7"/>
    <w:rsid w:val="007F0F4A"/>
    <w:rsid w:val="008028A4"/>
    <w:rsid w:val="00830747"/>
    <w:rsid w:val="008768CA"/>
    <w:rsid w:val="008C384C"/>
    <w:rsid w:val="008D0883"/>
    <w:rsid w:val="008E2D68"/>
    <w:rsid w:val="008E6756"/>
    <w:rsid w:val="0090271F"/>
    <w:rsid w:val="00902E23"/>
    <w:rsid w:val="00905394"/>
    <w:rsid w:val="009114D7"/>
    <w:rsid w:val="0091348E"/>
    <w:rsid w:val="00917CCB"/>
    <w:rsid w:val="00933FB0"/>
    <w:rsid w:val="00942EC2"/>
    <w:rsid w:val="00991D91"/>
    <w:rsid w:val="009F37B7"/>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74DD"/>
    <w:rsid w:val="00C1496A"/>
    <w:rsid w:val="00C15595"/>
    <w:rsid w:val="00C22690"/>
    <w:rsid w:val="00C33079"/>
    <w:rsid w:val="00C3569B"/>
    <w:rsid w:val="00C45231"/>
    <w:rsid w:val="00C551FF"/>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C309B"/>
    <w:rsid w:val="00DC4DA2"/>
    <w:rsid w:val="00DC5181"/>
    <w:rsid w:val="00DC744F"/>
    <w:rsid w:val="00DD4C17"/>
    <w:rsid w:val="00DD74A5"/>
    <w:rsid w:val="00DF2B1F"/>
    <w:rsid w:val="00DF62CD"/>
    <w:rsid w:val="00E16509"/>
    <w:rsid w:val="00E44582"/>
    <w:rsid w:val="00E63B9A"/>
    <w:rsid w:val="00E77645"/>
    <w:rsid w:val="00EA15B0"/>
    <w:rsid w:val="00EA5EA7"/>
    <w:rsid w:val="00EC4A25"/>
    <w:rsid w:val="00EF608C"/>
    <w:rsid w:val="00F025A2"/>
    <w:rsid w:val="00F04712"/>
    <w:rsid w:val="00F13360"/>
    <w:rsid w:val="00F22EC7"/>
    <w:rsid w:val="00F325C8"/>
    <w:rsid w:val="00F653B8"/>
    <w:rsid w:val="00F9008D"/>
    <w:rsid w:val="00FA1266"/>
    <w:rsid w:val="00FA55F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4DCEF-AE00-BF44-9178-7C083F83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1</TotalTime>
  <Pages>7</Pages>
  <Words>862</Words>
  <Characters>4918</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cp:lastModifiedBy>
  <cp:revision>3</cp:revision>
  <cp:lastPrinted>2019-02-25T14:05:00Z</cp:lastPrinted>
  <dcterms:created xsi:type="dcterms:W3CDTF">2022-08-11T16:39:00Z</dcterms:created>
  <dcterms:modified xsi:type="dcterms:W3CDTF">2022-08-11T16:39:00Z</dcterms:modified>
</cp:coreProperties>
</file>